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D744" w14:textId="4E6FC7F3" w:rsidR="006B0FC0" w:rsidRPr="00ED14A0" w:rsidRDefault="00133103" w:rsidP="00ED14A0">
      <w:pPr>
        <w:jc w:val="both"/>
        <w:rPr>
          <w:sz w:val="28"/>
          <w:szCs w:val="28"/>
          <w:lang w:val="it-IT"/>
        </w:rPr>
      </w:pPr>
      <w:r w:rsidRPr="00ED14A0">
        <w:rPr>
          <w:sz w:val="28"/>
          <w:szCs w:val="28"/>
          <w:lang w:val="it-IT"/>
        </w:rPr>
        <w:t>Dimanche  24 aout 2025  21 eme  dimanche  TO C</w:t>
      </w:r>
    </w:p>
    <w:p w14:paraId="3ECB9973" w14:textId="77777777" w:rsidR="00CF763D" w:rsidRPr="00ED14A0" w:rsidRDefault="00CF763D" w:rsidP="00ED14A0">
      <w:pPr>
        <w:jc w:val="both"/>
        <w:rPr>
          <w:sz w:val="28"/>
          <w:szCs w:val="28"/>
          <w:lang w:val="it-IT"/>
        </w:rPr>
      </w:pPr>
    </w:p>
    <w:p w14:paraId="3230F35D" w14:textId="1400FB43" w:rsidR="00CF763D" w:rsidRPr="00ED14A0" w:rsidRDefault="00ED14A0" w:rsidP="00ED14A0">
      <w:pPr>
        <w:jc w:val="both"/>
        <w:rPr>
          <w:sz w:val="28"/>
          <w:szCs w:val="28"/>
        </w:rPr>
      </w:pPr>
      <w:r w:rsidRPr="00ED14A0">
        <w:rPr>
          <w:sz w:val="28"/>
          <w:szCs w:val="28"/>
        </w:rPr>
        <w:t>Cet évangile</w:t>
      </w:r>
      <w:r w:rsidR="00CF763D" w:rsidRPr="00ED14A0">
        <w:rPr>
          <w:sz w:val="28"/>
          <w:szCs w:val="28"/>
        </w:rPr>
        <w:t xml:space="preserve">   si nous le </w:t>
      </w:r>
      <w:r w:rsidRPr="00ED14A0">
        <w:rPr>
          <w:sz w:val="28"/>
          <w:szCs w:val="28"/>
        </w:rPr>
        <w:t>lisons très</w:t>
      </w:r>
      <w:r w:rsidR="00CF763D" w:rsidRPr="00ED14A0">
        <w:rPr>
          <w:sz w:val="28"/>
          <w:szCs w:val="28"/>
        </w:rPr>
        <w:t xml:space="preserve"> vite peut nous </w:t>
      </w:r>
      <w:r w:rsidRPr="00ED14A0">
        <w:rPr>
          <w:sz w:val="28"/>
          <w:szCs w:val="28"/>
        </w:rPr>
        <w:t>inquiéter et</w:t>
      </w:r>
      <w:r w:rsidR="00CF763D" w:rsidRPr="00ED14A0">
        <w:rPr>
          <w:sz w:val="28"/>
          <w:szCs w:val="28"/>
        </w:rPr>
        <w:t xml:space="preserve"> on pourrait se dire mais « qui de nous sera sauvé</w:t>
      </w:r>
      <w:r w:rsidRPr="00ED14A0">
        <w:rPr>
          <w:sz w:val="28"/>
          <w:szCs w:val="28"/>
        </w:rPr>
        <w:t xml:space="preserve"> » mais</w:t>
      </w:r>
      <w:r w:rsidR="00CF763D" w:rsidRPr="00ED14A0">
        <w:rPr>
          <w:sz w:val="28"/>
          <w:szCs w:val="28"/>
        </w:rPr>
        <w:t xml:space="preserve"> </w:t>
      </w:r>
      <w:r w:rsidRPr="00ED14A0">
        <w:rPr>
          <w:sz w:val="28"/>
          <w:szCs w:val="28"/>
        </w:rPr>
        <w:t>laissons descendre</w:t>
      </w:r>
      <w:r w:rsidR="009A6CC2">
        <w:rPr>
          <w:sz w:val="28"/>
          <w:szCs w:val="28"/>
        </w:rPr>
        <w:t xml:space="preserve"> dans la paix  ,</w:t>
      </w:r>
      <w:r w:rsidR="00CF763D" w:rsidRPr="00ED14A0">
        <w:rPr>
          <w:sz w:val="28"/>
          <w:szCs w:val="28"/>
        </w:rPr>
        <w:t xml:space="preserve"> au plus profond de notre humanité</w:t>
      </w:r>
      <w:r w:rsidR="009A6CC2">
        <w:rPr>
          <w:sz w:val="28"/>
          <w:szCs w:val="28"/>
        </w:rPr>
        <w:t>,</w:t>
      </w:r>
      <w:r w:rsidR="00CF763D" w:rsidRPr="00ED14A0">
        <w:rPr>
          <w:sz w:val="28"/>
          <w:szCs w:val="28"/>
        </w:rPr>
        <w:t xml:space="preserve"> les mots que nous venons </w:t>
      </w:r>
      <w:r w:rsidRPr="00ED14A0">
        <w:rPr>
          <w:sz w:val="28"/>
          <w:szCs w:val="28"/>
        </w:rPr>
        <w:t>d’entendre.</w:t>
      </w:r>
      <w:r w:rsidR="00CF763D" w:rsidRPr="00ED14A0">
        <w:rPr>
          <w:sz w:val="28"/>
          <w:szCs w:val="28"/>
        </w:rPr>
        <w:t xml:space="preserve"> Tout d’abord, </w:t>
      </w:r>
      <w:r w:rsidRPr="00ED14A0">
        <w:rPr>
          <w:sz w:val="28"/>
          <w:szCs w:val="28"/>
        </w:rPr>
        <w:t>Jésus ne</w:t>
      </w:r>
      <w:r w:rsidR="00CF763D" w:rsidRPr="00ED14A0">
        <w:rPr>
          <w:sz w:val="28"/>
          <w:szCs w:val="28"/>
        </w:rPr>
        <w:t xml:space="preserve"> nous parle pas   d’une </w:t>
      </w:r>
      <w:r w:rsidRPr="00ED14A0">
        <w:rPr>
          <w:sz w:val="28"/>
          <w:szCs w:val="28"/>
        </w:rPr>
        <w:t>porte qui</w:t>
      </w:r>
      <w:r w:rsidR="00CF763D" w:rsidRPr="00ED14A0">
        <w:rPr>
          <w:sz w:val="28"/>
          <w:szCs w:val="28"/>
        </w:rPr>
        <w:t xml:space="preserve"> serait ouverte puis </w:t>
      </w:r>
      <w:r w:rsidRPr="00ED14A0">
        <w:rPr>
          <w:sz w:val="28"/>
          <w:szCs w:val="28"/>
        </w:rPr>
        <w:t>fermée mais</w:t>
      </w:r>
      <w:r w:rsidR="00CF763D" w:rsidRPr="00ED14A0">
        <w:rPr>
          <w:sz w:val="28"/>
          <w:szCs w:val="28"/>
        </w:rPr>
        <w:t xml:space="preserve"> simplement d’une porte étroite.  </w:t>
      </w:r>
      <w:r w:rsidRPr="00ED14A0">
        <w:rPr>
          <w:sz w:val="28"/>
          <w:szCs w:val="28"/>
        </w:rPr>
        <w:t>Premier constat, elle</w:t>
      </w:r>
      <w:r w:rsidR="00CF763D" w:rsidRPr="00ED14A0">
        <w:rPr>
          <w:sz w:val="28"/>
          <w:szCs w:val="28"/>
        </w:rPr>
        <w:t xml:space="preserve"> est toujours ouverte, cela veut </w:t>
      </w:r>
      <w:r w:rsidRPr="00ED14A0">
        <w:rPr>
          <w:sz w:val="28"/>
          <w:szCs w:val="28"/>
        </w:rPr>
        <w:t>dire qu’il n’y</w:t>
      </w:r>
      <w:r w:rsidR="00CF763D" w:rsidRPr="00ED14A0">
        <w:rPr>
          <w:sz w:val="28"/>
          <w:szCs w:val="28"/>
        </w:rPr>
        <w:t xml:space="preserve"> </w:t>
      </w:r>
      <w:r w:rsidRPr="00ED14A0">
        <w:rPr>
          <w:sz w:val="28"/>
          <w:szCs w:val="28"/>
        </w:rPr>
        <w:t>pas un</w:t>
      </w:r>
      <w:r w:rsidR="00CF763D" w:rsidRPr="00ED14A0">
        <w:rPr>
          <w:sz w:val="28"/>
          <w:szCs w:val="28"/>
        </w:rPr>
        <w:t xml:space="preserve"> temps qui serait révolu pour pouvoir la passer. Il n’est jamais trop tard pour la franchir.  En même </w:t>
      </w:r>
      <w:r w:rsidRPr="00ED14A0">
        <w:rPr>
          <w:sz w:val="28"/>
          <w:szCs w:val="28"/>
        </w:rPr>
        <w:t>temps, passer</w:t>
      </w:r>
      <w:r w:rsidR="00CF763D" w:rsidRPr="00ED14A0">
        <w:rPr>
          <w:sz w:val="28"/>
          <w:szCs w:val="28"/>
        </w:rPr>
        <w:t xml:space="preserve"> une porte, c’est accepter dans sa liberté de passer d’un lieu à un autre, d’un temps à un autre, </w:t>
      </w:r>
      <w:r w:rsidRPr="00ED14A0">
        <w:rPr>
          <w:sz w:val="28"/>
          <w:szCs w:val="28"/>
        </w:rPr>
        <w:t>il y</w:t>
      </w:r>
      <w:r w:rsidR="00CF763D" w:rsidRPr="00ED14A0">
        <w:rPr>
          <w:sz w:val="28"/>
          <w:szCs w:val="28"/>
        </w:rPr>
        <w:t xml:space="preserve"> a nécessairement un avant et un après.</w:t>
      </w:r>
    </w:p>
    <w:p w14:paraId="2795CDA9" w14:textId="4815BC99" w:rsidR="00CF763D" w:rsidRPr="00ED14A0" w:rsidRDefault="00CF763D" w:rsidP="00ED14A0">
      <w:pPr>
        <w:jc w:val="both"/>
        <w:rPr>
          <w:sz w:val="28"/>
          <w:szCs w:val="28"/>
        </w:rPr>
      </w:pPr>
      <w:r w:rsidRPr="00ED14A0">
        <w:rPr>
          <w:sz w:val="28"/>
          <w:szCs w:val="28"/>
        </w:rPr>
        <w:t xml:space="preserve">Cette </w:t>
      </w:r>
      <w:r w:rsidR="00ED14A0" w:rsidRPr="00ED14A0">
        <w:rPr>
          <w:sz w:val="28"/>
          <w:szCs w:val="28"/>
        </w:rPr>
        <w:t>porte est étroite</w:t>
      </w:r>
      <w:r w:rsidRPr="00ED14A0">
        <w:rPr>
          <w:sz w:val="28"/>
          <w:szCs w:val="28"/>
        </w:rPr>
        <w:t xml:space="preserve">, cela veut dire qu’il va falloir que j’abandonne un peu   de « mes valises »  </w:t>
      </w:r>
      <w:r w:rsidR="007B7A96" w:rsidRPr="00ED14A0">
        <w:rPr>
          <w:sz w:val="28"/>
          <w:szCs w:val="28"/>
        </w:rPr>
        <w:t xml:space="preserve"> </w:t>
      </w:r>
      <w:r w:rsidR="00ED14A0" w:rsidRPr="00ED14A0">
        <w:rPr>
          <w:sz w:val="28"/>
          <w:szCs w:val="28"/>
        </w:rPr>
        <w:t>ces valises</w:t>
      </w:r>
      <w:r w:rsidR="007B7A96" w:rsidRPr="00ED14A0">
        <w:rPr>
          <w:sz w:val="28"/>
          <w:szCs w:val="28"/>
        </w:rPr>
        <w:t xml:space="preserve">, ce sont toutes les représentations que j’ai sur moi-même, sur les autres bien </w:t>
      </w:r>
      <w:r w:rsidR="00ED14A0" w:rsidRPr="00ED14A0">
        <w:rPr>
          <w:sz w:val="28"/>
          <w:szCs w:val="28"/>
        </w:rPr>
        <w:t>sûr</w:t>
      </w:r>
      <w:r w:rsidR="007B7A96" w:rsidRPr="00ED14A0">
        <w:rPr>
          <w:sz w:val="28"/>
          <w:szCs w:val="28"/>
        </w:rPr>
        <w:t xml:space="preserve">, sur le monde pour rentrer dans l’espace-temps qui est le temps </w:t>
      </w:r>
      <w:r w:rsidR="00ED14A0" w:rsidRPr="00ED14A0">
        <w:rPr>
          <w:sz w:val="28"/>
          <w:szCs w:val="28"/>
        </w:rPr>
        <w:t>de Dieu</w:t>
      </w:r>
      <w:r w:rsidR="007B7A96" w:rsidRPr="00ED14A0">
        <w:rPr>
          <w:sz w:val="28"/>
          <w:szCs w:val="28"/>
        </w:rPr>
        <w:t xml:space="preserve">.  </w:t>
      </w:r>
      <w:r w:rsidR="00ED14A0" w:rsidRPr="00ED14A0">
        <w:rPr>
          <w:sz w:val="28"/>
          <w:szCs w:val="28"/>
        </w:rPr>
        <w:t>Cette porte</w:t>
      </w:r>
      <w:r w:rsidR="007B7A96" w:rsidRPr="00ED14A0">
        <w:rPr>
          <w:sz w:val="28"/>
          <w:szCs w:val="28"/>
        </w:rPr>
        <w:t xml:space="preserve"> bien </w:t>
      </w:r>
      <w:r w:rsidR="00ED14A0" w:rsidRPr="00ED14A0">
        <w:rPr>
          <w:sz w:val="28"/>
          <w:szCs w:val="28"/>
        </w:rPr>
        <w:t>qu’étroite elle</w:t>
      </w:r>
      <w:r w:rsidR="007B7A96" w:rsidRPr="00ED14A0">
        <w:rPr>
          <w:sz w:val="28"/>
          <w:szCs w:val="28"/>
        </w:rPr>
        <w:t xml:space="preserve"> a le </w:t>
      </w:r>
      <w:r w:rsidR="00ED14A0" w:rsidRPr="00ED14A0">
        <w:rPr>
          <w:sz w:val="28"/>
          <w:szCs w:val="28"/>
        </w:rPr>
        <w:t>gout de</w:t>
      </w:r>
      <w:r w:rsidR="007B7A96" w:rsidRPr="00ED14A0">
        <w:rPr>
          <w:sz w:val="28"/>
          <w:szCs w:val="28"/>
        </w:rPr>
        <w:t xml:space="preserve"> </w:t>
      </w:r>
      <w:r w:rsidR="00ED14A0" w:rsidRPr="00ED14A0">
        <w:rPr>
          <w:sz w:val="28"/>
          <w:szCs w:val="28"/>
        </w:rPr>
        <w:t>l’Esperance,</w:t>
      </w:r>
      <w:r w:rsidR="007B7A96" w:rsidRPr="00ED14A0">
        <w:rPr>
          <w:sz w:val="28"/>
          <w:szCs w:val="28"/>
        </w:rPr>
        <w:t xml:space="preserve"> de la possibilité d’un renouvellement offert </w:t>
      </w:r>
      <w:r w:rsidR="00ED14A0" w:rsidRPr="00ED14A0">
        <w:rPr>
          <w:sz w:val="28"/>
          <w:szCs w:val="28"/>
        </w:rPr>
        <w:t>à tous</w:t>
      </w:r>
      <w:r w:rsidR="007B7A96" w:rsidRPr="00ED14A0">
        <w:rPr>
          <w:sz w:val="28"/>
          <w:szCs w:val="28"/>
        </w:rPr>
        <w:t>.</w:t>
      </w:r>
    </w:p>
    <w:p w14:paraId="32FEB9B1" w14:textId="2A74A9A5" w:rsidR="007B7A96" w:rsidRPr="00ED14A0" w:rsidRDefault="00ED14A0" w:rsidP="009A6CC2">
      <w:pPr>
        <w:rPr>
          <w:sz w:val="28"/>
          <w:szCs w:val="28"/>
        </w:rPr>
      </w:pPr>
      <w:r w:rsidRPr="00ED14A0">
        <w:rPr>
          <w:sz w:val="28"/>
          <w:szCs w:val="28"/>
        </w:rPr>
        <w:t>Ce renouvellement c’est</w:t>
      </w:r>
      <w:r w:rsidR="007B7A96" w:rsidRPr="00ED14A0">
        <w:rPr>
          <w:sz w:val="28"/>
          <w:szCs w:val="28"/>
        </w:rPr>
        <w:t xml:space="preserve"> de vivre comme un </w:t>
      </w:r>
      <w:r w:rsidRPr="00ED14A0">
        <w:rPr>
          <w:sz w:val="28"/>
          <w:szCs w:val="28"/>
        </w:rPr>
        <w:t>disciple authentique, un</w:t>
      </w:r>
      <w:r w:rsidR="007B7A96" w:rsidRPr="00ED14A0">
        <w:rPr>
          <w:sz w:val="28"/>
          <w:szCs w:val="28"/>
        </w:rPr>
        <w:t xml:space="preserve"> homme </w:t>
      </w:r>
      <w:r w:rsidRPr="00ED14A0">
        <w:rPr>
          <w:sz w:val="28"/>
          <w:szCs w:val="28"/>
        </w:rPr>
        <w:t>ou une</w:t>
      </w:r>
      <w:r w:rsidR="007B7A96" w:rsidRPr="00ED14A0">
        <w:rPr>
          <w:sz w:val="28"/>
          <w:szCs w:val="28"/>
        </w:rPr>
        <w:t xml:space="preserve"> </w:t>
      </w:r>
      <w:r w:rsidRPr="00ED14A0">
        <w:rPr>
          <w:sz w:val="28"/>
          <w:szCs w:val="28"/>
        </w:rPr>
        <w:t>femme qui vi</w:t>
      </w:r>
      <w:r w:rsidR="009A6CC2">
        <w:rPr>
          <w:sz w:val="28"/>
          <w:szCs w:val="28"/>
        </w:rPr>
        <w:t>t</w:t>
      </w:r>
      <w:r w:rsidR="007B7A96" w:rsidRPr="00ED14A0">
        <w:rPr>
          <w:sz w:val="28"/>
          <w:szCs w:val="28"/>
        </w:rPr>
        <w:t xml:space="preserve">   au cœur de sa </w:t>
      </w:r>
      <w:r w:rsidRPr="00ED14A0">
        <w:rPr>
          <w:sz w:val="28"/>
          <w:szCs w:val="28"/>
        </w:rPr>
        <w:t>vie l’exigence</w:t>
      </w:r>
      <w:r w:rsidR="007B7A96" w:rsidRPr="00ED14A0">
        <w:rPr>
          <w:sz w:val="28"/>
          <w:szCs w:val="28"/>
        </w:rPr>
        <w:t>, de la justice, de la miséricorde, du pardon et du partage. La porte étroite c’est celle qui nous fait</w:t>
      </w:r>
      <w:r w:rsidR="009A6CC2">
        <w:rPr>
          <w:sz w:val="28"/>
          <w:szCs w:val="28"/>
        </w:rPr>
        <w:t xml:space="preserve"> passer</w:t>
      </w:r>
      <w:r w:rsidR="007B7A96" w:rsidRPr="00ED14A0">
        <w:rPr>
          <w:sz w:val="28"/>
          <w:szCs w:val="28"/>
        </w:rPr>
        <w:t xml:space="preserve"> du langage venimeux, </w:t>
      </w:r>
      <w:r w:rsidRPr="00ED14A0">
        <w:rPr>
          <w:sz w:val="28"/>
          <w:szCs w:val="28"/>
        </w:rPr>
        <w:t>accusateur,</w:t>
      </w:r>
      <w:r w:rsidR="007B7A96" w:rsidRPr="00ED14A0">
        <w:rPr>
          <w:sz w:val="28"/>
          <w:szCs w:val="28"/>
        </w:rPr>
        <w:t xml:space="preserve"> commère   au langage de l’accueil, de la compassion.</w:t>
      </w:r>
    </w:p>
    <w:p w14:paraId="1D18552D" w14:textId="105350D6" w:rsidR="007B7A96" w:rsidRPr="00ED14A0" w:rsidRDefault="00ED14A0" w:rsidP="00ED14A0">
      <w:pPr>
        <w:jc w:val="both"/>
        <w:rPr>
          <w:sz w:val="28"/>
          <w:szCs w:val="28"/>
        </w:rPr>
      </w:pPr>
      <w:r w:rsidRPr="00ED14A0">
        <w:rPr>
          <w:sz w:val="28"/>
          <w:szCs w:val="28"/>
        </w:rPr>
        <w:t>Passer par</w:t>
      </w:r>
      <w:r w:rsidR="007B7A96" w:rsidRPr="00ED14A0">
        <w:rPr>
          <w:sz w:val="28"/>
          <w:szCs w:val="28"/>
        </w:rPr>
        <w:t xml:space="preserve"> la </w:t>
      </w:r>
      <w:r w:rsidRPr="00ED14A0">
        <w:rPr>
          <w:sz w:val="28"/>
          <w:szCs w:val="28"/>
        </w:rPr>
        <w:t>porte étroite</w:t>
      </w:r>
      <w:r w:rsidR="007B7A96" w:rsidRPr="00ED14A0">
        <w:rPr>
          <w:sz w:val="28"/>
          <w:szCs w:val="28"/>
        </w:rPr>
        <w:t xml:space="preserve">, cela  </w:t>
      </w:r>
      <w:r w:rsidRPr="00ED14A0">
        <w:rPr>
          <w:sz w:val="28"/>
          <w:szCs w:val="28"/>
        </w:rPr>
        <w:t xml:space="preserve">passe </w:t>
      </w:r>
      <w:r w:rsidR="00D41585">
        <w:rPr>
          <w:sz w:val="28"/>
          <w:szCs w:val="28"/>
        </w:rPr>
        <w:t xml:space="preserve">par </w:t>
      </w:r>
      <w:r w:rsidR="007B7A96" w:rsidRPr="00ED14A0">
        <w:rPr>
          <w:sz w:val="28"/>
          <w:szCs w:val="28"/>
        </w:rPr>
        <w:t>toutes les dimensions de notre être</w:t>
      </w:r>
      <w:r w:rsidR="00D41585">
        <w:rPr>
          <w:sz w:val="28"/>
          <w:szCs w:val="28"/>
        </w:rPr>
        <w:t>. Pour    se faire,</w:t>
      </w:r>
      <w:r w:rsidR="007B7A96" w:rsidRPr="00ED14A0">
        <w:rPr>
          <w:sz w:val="28"/>
          <w:szCs w:val="28"/>
        </w:rPr>
        <w:t xml:space="preserve"> il faudra </w:t>
      </w:r>
      <w:r w:rsidRPr="00ED14A0">
        <w:rPr>
          <w:sz w:val="28"/>
          <w:szCs w:val="28"/>
        </w:rPr>
        <w:t>peut-être</w:t>
      </w:r>
      <w:r w:rsidR="007B7A96" w:rsidRPr="00ED14A0">
        <w:rPr>
          <w:sz w:val="28"/>
          <w:szCs w:val="28"/>
        </w:rPr>
        <w:t xml:space="preserve"> que je me </w:t>
      </w:r>
      <w:r w:rsidRPr="00ED14A0">
        <w:rPr>
          <w:sz w:val="28"/>
          <w:szCs w:val="28"/>
        </w:rPr>
        <w:t>courbe pour</w:t>
      </w:r>
      <w:r w:rsidR="007B7A96" w:rsidRPr="00ED14A0">
        <w:rPr>
          <w:sz w:val="28"/>
          <w:szCs w:val="28"/>
        </w:rPr>
        <w:t xml:space="preserve"> réapprendre la vertu de </w:t>
      </w:r>
      <w:r w:rsidRPr="00ED14A0">
        <w:rPr>
          <w:sz w:val="28"/>
          <w:szCs w:val="28"/>
        </w:rPr>
        <w:t>l’humilité, il</w:t>
      </w:r>
      <w:r w:rsidR="007B7A96" w:rsidRPr="00ED14A0">
        <w:rPr>
          <w:sz w:val="28"/>
          <w:szCs w:val="28"/>
        </w:rPr>
        <w:t xml:space="preserve"> </w:t>
      </w:r>
      <w:r w:rsidRPr="00ED14A0">
        <w:rPr>
          <w:sz w:val="28"/>
          <w:szCs w:val="28"/>
        </w:rPr>
        <w:t>faudra que</w:t>
      </w:r>
      <w:r w:rsidR="007B7A96" w:rsidRPr="00ED14A0">
        <w:rPr>
          <w:sz w:val="28"/>
          <w:szCs w:val="28"/>
        </w:rPr>
        <w:t xml:space="preserve"> je torde un peu mes idées toutes faites sur tout.  </w:t>
      </w:r>
      <w:r w:rsidRPr="00ED14A0">
        <w:rPr>
          <w:sz w:val="28"/>
          <w:szCs w:val="28"/>
        </w:rPr>
        <w:t>Cela va</w:t>
      </w:r>
      <w:r w:rsidR="007B7A96" w:rsidRPr="00ED14A0">
        <w:rPr>
          <w:sz w:val="28"/>
          <w:szCs w:val="28"/>
        </w:rPr>
        <w:t xml:space="preserve"> </w:t>
      </w:r>
      <w:r w:rsidRPr="00ED14A0">
        <w:rPr>
          <w:sz w:val="28"/>
          <w:szCs w:val="28"/>
        </w:rPr>
        <w:t>remettre en</w:t>
      </w:r>
      <w:r w:rsidR="007B7A96" w:rsidRPr="00ED14A0">
        <w:rPr>
          <w:sz w:val="28"/>
          <w:szCs w:val="28"/>
        </w:rPr>
        <w:t xml:space="preserve"> cause ma manière de me situer économiquement, </w:t>
      </w:r>
      <w:r w:rsidRPr="00ED14A0">
        <w:rPr>
          <w:sz w:val="28"/>
          <w:szCs w:val="28"/>
        </w:rPr>
        <w:t>socialement relationnellement</w:t>
      </w:r>
      <w:r w:rsidR="007B7A96" w:rsidRPr="00ED14A0">
        <w:rPr>
          <w:sz w:val="28"/>
          <w:szCs w:val="28"/>
        </w:rPr>
        <w:t xml:space="preserve">.  Cela va me demander </w:t>
      </w:r>
      <w:r w:rsidRPr="00ED14A0">
        <w:rPr>
          <w:sz w:val="28"/>
          <w:szCs w:val="28"/>
        </w:rPr>
        <w:t>d’accepter d’êtr</w:t>
      </w:r>
      <w:r w:rsidR="00DC7304">
        <w:rPr>
          <w:sz w:val="28"/>
          <w:szCs w:val="28"/>
        </w:rPr>
        <w:t xml:space="preserve">e </w:t>
      </w:r>
      <w:r w:rsidR="00D41585">
        <w:rPr>
          <w:sz w:val="28"/>
          <w:szCs w:val="28"/>
        </w:rPr>
        <w:t>présent</w:t>
      </w:r>
      <w:r w:rsidR="007B7A96" w:rsidRPr="00ED14A0">
        <w:rPr>
          <w:sz w:val="28"/>
          <w:szCs w:val="28"/>
        </w:rPr>
        <w:t xml:space="preserve"> au </w:t>
      </w:r>
      <w:r w:rsidRPr="00ED14A0">
        <w:rPr>
          <w:sz w:val="28"/>
          <w:szCs w:val="28"/>
        </w:rPr>
        <w:t>monde d’une</w:t>
      </w:r>
      <w:r w:rsidR="007B7A96" w:rsidRPr="00ED14A0">
        <w:rPr>
          <w:sz w:val="28"/>
          <w:szCs w:val="28"/>
        </w:rPr>
        <w:t xml:space="preserve"> manière </w:t>
      </w:r>
      <w:r w:rsidRPr="00ED14A0">
        <w:rPr>
          <w:sz w:val="28"/>
          <w:szCs w:val="28"/>
        </w:rPr>
        <w:t>différente.</w:t>
      </w:r>
    </w:p>
    <w:p w14:paraId="36C73635" w14:textId="6750CC99" w:rsidR="00ED14A0" w:rsidRDefault="00ED14A0" w:rsidP="00ED14A0">
      <w:pPr>
        <w:jc w:val="both"/>
        <w:rPr>
          <w:sz w:val="28"/>
          <w:szCs w:val="28"/>
        </w:rPr>
      </w:pPr>
      <w:r w:rsidRPr="00ED14A0">
        <w:rPr>
          <w:sz w:val="28"/>
          <w:szCs w:val="28"/>
        </w:rPr>
        <w:t>Cette’ manière différente</w:t>
      </w:r>
      <w:r w:rsidR="00DC7304">
        <w:rPr>
          <w:sz w:val="28"/>
          <w:szCs w:val="28"/>
        </w:rPr>
        <w:t>,</w:t>
      </w:r>
      <w:r w:rsidRPr="00ED14A0">
        <w:rPr>
          <w:sz w:val="28"/>
          <w:szCs w:val="28"/>
        </w:rPr>
        <w:t xml:space="preserve"> elle va être repassée par la matrice de l’Evangile. Ce passage de la porte étroite, c’est pour une recréation permanente proposée par la force de la Parole de Jésus sauveur</w:t>
      </w:r>
      <w:r>
        <w:rPr>
          <w:sz w:val="28"/>
          <w:szCs w:val="28"/>
        </w:rPr>
        <w:t>.  Nous sommes faibles et nous avons besoin de consentir régulièrement par ce passage de la porte étroite car la vieille habitude et les postures usages se rappellent toujours à notre bon souvenir en nous disant tout doucement « tu ne vas pas nous abandonner »</w:t>
      </w:r>
    </w:p>
    <w:p w14:paraId="445724F5" w14:textId="7C7C4152" w:rsidR="00794362" w:rsidRPr="00ED14A0" w:rsidRDefault="00794362" w:rsidP="00ED14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 l’autre </w:t>
      </w:r>
      <w:r w:rsidR="000C4F09">
        <w:rPr>
          <w:sz w:val="28"/>
          <w:szCs w:val="28"/>
        </w:rPr>
        <w:t>côté de</w:t>
      </w:r>
      <w:r>
        <w:rPr>
          <w:sz w:val="28"/>
          <w:szCs w:val="28"/>
        </w:rPr>
        <w:t xml:space="preserve"> la porte il faut nous dire qu’il y </w:t>
      </w:r>
      <w:r w:rsidR="000C4F09">
        <w:rPr>
          <w:sz w:val="28"/>
          <w:szCs w:val="28"/>
        </w:rPr>
        <w:t>a toujours christ</w:t>
      </w:r>
      <w:r>
        <w:rPr>
          <w:sz w:val="28"/>
          <w:szCs w:val="28"/>
        </w:rPr>
        <w:t xml:space="preserve"> </w:t>
      </w:r>
      <w:r w:rsidR="000C4F09">
        <w:rPr>
          <w:sz w:val="28"/>
          <w:szCs w:val="28"/>
        </w:rPr>
        <w:t>l’homme Dieu</w:t>
      </w:r>
      <w:r>
        <w:rPr>
          <w:sz w:val="28"/>
          <w:szCs w:val="28"/>
        </w:rPr>
        <w:t xml:space="preserve"> de l’autrement qui vient nous tendre la main. Les conversions que nous aurons à vivre, c’est lui qui en sera le guide, c’est lui qui nous </w:t>
      </w:r>
      <w:r w:rsidR="000C4F09">
        <w:rPr>
          <w:sz w:val="28"/>
          <w:szCs w:val="28"/>
        </w:rPr>
        <w:t>donnera «</w:t>
      </w:r>
      <w:r>
        <w:rPr>
          <w:sz w:val="28"/>
          <w:szCs w:val="28"/>
        </w:rPr>
        <w:t xml:space="preserve"> la leçon » comme le suggère l’épitre aux </w:t>
      </w:r>
      <w:r w:rsidR="000C4F09">
        <w:rPr>
          <w:sz w:val="28"/>
          <w:szCs w:val="28"/>
        </w:rPr>
        <w:t>Hébreux mais ce</w:t>
      </w:r>
      <w:r>
        <w:rPr>
          <w:sz w:val="28"/>
          <w:szCs w:val="28"/>
        </w:rPr>
        <w:t xml:space="preserve"> n’est pas le bâton du maitre </w:t>
      </w:r>
      <w:r w:rsidR="000C4F09">
        <w:rPr>
          <w:sz w:val="28"/>
          <w:szCs w:val="28"/>
        </w:rPr>
        <w:t>tyrannique qui</w:t>
      </w:r>
      <w:r>
        <w:rPr>
          <w:sz w:val="28"/>
          <w:szCs w:val="28"/>
        </w:rPr>
        <w:t xml:space="preserve"> nous attend mais bel et </w:t>
      </w:r>
      <w:r w:rsidR="000C4F09">
        <w:rPr>
          <w:sz w:val="28"/>
          <w:szCs w:val="28"/>
        </w:rPr>
        <w:t>bien un regard</w:t>
      </w:r>
      <w:r>
        <w:rPr>
          <w:sz w:val="28"/>
          <w:szCs w:val="28"/>
        </w:rPr>
        <w:t xml:space="preserve"> de bienveillance et </w:t>
      </w:r>
      <w:r w:rsidR="000C4F09">
        <w:rPr>
          <w:sz w:val="28"/>
          <w:szCs w:val="28"/>
        </w:rPr>
        <w:t>d’Esperance qui</w:t>
      </w:r>
      <w:r>
        <w:rPr>
          <w:sz w:val="28"/>
          <w:szCs w:val="28"/>
        </w:rPr>
        <w:t xml:space="preserve"> nous dit </w:t>
      </w:r>
      <w:r w:rsidR="000C4F09">
        <w:rPr>
          <w:sz w:val="28"/>
          <w:szCs w:val="28"/>
        </w:rPr>
        <w:t>« je</w:t>
      </w:r>
      <w:r>
        <w:rPr>
          <w:sz w:val="28"/>
          <w:szCs w:val="28"/>
        </w:rPr>
        <w:t xml:space="preserve"> </w:t>
      </w:r>
      <w:r w:rsidR="000C4F09">
        <w:rPr>
          <w:sz w:val="28"/>
          <w:szCs w:val="28"/>
        </w:rPr>
        <w:t>sais que</w:t>
      </w:r>
      <w:r>
        <w:rPr>
          <w:sz w:val="28"/>
          <w:szCs w:val="28"/>
        </w:rPr>
        <w:t xml:space="preserve"> tu peux faire </w:t>
      </w:r>
      <w:r w:rsidR="000C4F09">
        <w:rPr>
          <w:sz w:val="28"/>
          <w:szCs w:val="28"/>
        </w:rPr>
        <w:t>mieux car</w:t>
      </w:r>
      <w:r>
        <w:rPr>
          <w:sz w:val="28"/>
          <w:szCs w:val="28"/>
        </w:rPr>
        <w:t xml:space="preserve"> je t’ai fait à ma ressemblance</w:t>
      </w:r>
      <w:r w:rsidR="00DC7304">
        <w:rPr>
          <w:sz w:val="28"/>
          <w:szCs w:val="28"/>
        </w:rPr>
        <w:t xml:space="preserve">  alors  n’ayons pas peur  christ nous précède  la porte  étroite il l’a franchie le premier et c’est ce qui a fait de lui le premier né d’entre les morts pour qu’il nous entraine à sa suite dans  la plénitude de la vie</w:t>
      </w:r>
    </w:p>
    <w:p w14:paraId="645AD9ED" w14:textId="77777777" w:rsidR="00133103" w:rsidRPr="00ED14A0" w:rsidRDefault="00133103" w:rsidP="00ED14A0">
      <w:pPr>
        <w:jc w:val="both"/>
        <w:rPr>
          <w:sz w:val="28"/>
          <w:szCs w:val="28"/>
        </w:rPr>
      </w:pPr>
    </w:p>
    <w:p w14:paraId="70645879" w14:textId="45C9AF06" w:rsidR="00133103" w:rsidRPr="00ED14A0" w:rsidRDefault="00CF763D" w:rsidP="00ED14A0">
      <w:pPr>
        <w:jc w:val="both"/>
        <w:rPr>
          <w:sz w:val="28"/>
          <w:szCs w:val="28"/>
        </w:rPr>
      </w:pPr>
      <w:r w:rsidRPr="00ED14A0">
        <w:rPr>
          <w:sz w:val="28"/>
          <w:szCs w:val="28"/>
        </w:rPr>
        <w:t xml:space="preserve"> </w:t>
      </w:r>
    </w:p>
    <w:sectPr w:rsidR="00133103" w:rsidRPr="00ED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3"/>
    <w:rsid w:val="000C4F09"/>
    <w:rsid w:val="00133103"/>
    <w:rsid w:val="00195C28"/>
    <w:rsid w:val="006B0FC0"/>
    <w:rsid w:val="007178EF"/>
    <w:rsid w:val="007309BC"/>
    <w:rsid w:val="00794362"/>
    <w:rsid w:val="007B7A96"/>
    <w:rsid w:val="008D779A"/>
    <w:rsid w:val="009A6CC2"/>
    <w:rsid w:val="00CF763D"/>
    <w:rsid w:val="00D41585"/>
    <w:rsid w:val="00DC7304"/>
    <w:rsid w:val="00E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C17"/>
  <w15:chartTrackingRefBased/>
  <w15:docId w15:val="{E90E521F-1761-4BD7-B63C-A447D0FF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3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3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3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3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3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3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3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3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3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3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3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31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31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31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31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31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31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3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3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3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31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31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31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3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31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3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4517A510E941B32AFF2366F18F78" ma:contentTypeVersion="14" ma:contentTypeDescription="Crée un document." ma:contentTypeScope="" ma:versionID="b2dc300d0a4a0265b725139a3a6779ed">
  <xsd:schema xmlns:xsd="http://www.w3.org/2001/XMLSchema" xmlns:xs="http://www.w3.org/2001/XMLSchema" xmlns:p="http://schemas.microsoft.com/office/2006/metadata/properties" xmlns:ns2="b361e2b9-a053-4a27-b2c7-3d2b1d4a6fbd" xmlns:ns3="3d46a09b-bbcb-4b88-ae90-0583deaa9b00" targetNamespace="http://schemas.microsoft.com/office/2006/metadata/properties" ma:root="true" ma:fieldsID="68f697fb0bf9a0455ead872d4e7c28e7" ns2:_="" ns3:_="">
    <xsd:import namespace="b361e2b9-a053-4a27-b2c7-3d2b1d4a6fbd"/>
    <xsd:import namespace="3d46a09b-bbcb-4b88-ae90-0583deaa9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e2b9-a053-4a27-b2c7-3d2b1d4a6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a26e3fe-92c7-4619-975a-01b200a9f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a09b-bbcb-4b88-ae90-0583deaa9b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253702-0544-4156-97fd-03fb766a56a1}" ma:internalName="TaxCatchAll" ma:showField="CatchAllData" ma:web="3d46a09b-bbcb-4b88-ae90-0583deaa9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1e2b9-a053-4a27-b2c7-3d2b1d4a6fbd">
      <Terms xmlns="http://schemas.microsoft.com/office/infopath/2007/PartnerControls"/>
    </lcf76f155ced4ddcb4097134ff3c332f>
    <TaxCatchAll xmlns="3d46a09b-bbcb-4b88-ae90-0583deaa9b00" xsi:nil="true"/>
  </documentManagement>
</p:properties>
</file>

<file path=customXml/itemProps1.xml><?xml version="1.0" encoding="utf-8"?>
<ds:datastoreItem xmlns:ds="http://schemas.openxmlformats.org/officeDocument/2006/customXml" ds:itemID="{F7456C4B-C60A-42B1-A161-41CF93232558}"/>
</file>

<file path=customXml/itemProps2.xml><?xml version="1.0" encoding="utf-8"?>
<ds:datastoreItem xmlns:ds="http://schemas.openxmlformats.org/officeDocument/2006/customXml" ds:itemID="{44A908EA-B92C-4ED0-93B0-F979B3CAB9BE}"/>
</file>

<file path=customXml/itemProps3.xml><?xml version="1.0" encoding="utf-8"?>
<ds:datastoreItem xmlns:ds="http://schemas.openxmlformats.org/officeDocument/2006/customXml" ds:itemID="{6C8BCE72-BC74-45D4-B35E-E2F4B437D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perrin</dc:creator>
  <cp:keywords/>
  <dc:description/>
  <cp:lastModifiedBy>henri perrin</cp:lastModifiedBy>
  <cp:revision>6</cp:revision>
  <dcterms:created xsi:type="dcterms:W3CDTF">2025-06-29T15:23:00Z</dcterms:created>
  <dcterms:modified xsi:type="dcterms:W3CDTF">2025-06-30T12:41:00Z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0x010100E16A4517A510E941B32AFF2366F18F78</vt:lpwstr>
  </property>
</Properties>
</file>