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B5B7E" w14:textId="003D28A3" w:rsidR="006B0FC0" w:rsidRPr="00630D62" w:rsidRDefault="00C37795" w:rsidP="00F02FE7">
      <w:pPr>
        <w:jc w:val="both"/>
        <w:rPr>
          <w:sz w:val="28"/>
          <w:szCs w:val="28"/>
        </w:rPr>
      </w:pPr>
      <w:r w:rsidRPr="00630D62">
        <w:rPr>
          <w:sz w:val="28"/>
          <w:szCs w:val="28"/>
        </w:rPr>
        <w:t xml:space="preserve">Dans </w:t>
      </w:r>
      <w:r w:rsidR="00F02FE7" w:rsidRPr="00630D62">
        <w:rPr>
          <w:sz w:val="28"/>
          <w:szCs w:val="28"/>
        </w:rPr>
        <w:t>cette dernière</w:t>
      </w:r>
      <w:r w:rsidRPr="00630D62">
        <w:rPr>
          <w:sz w:val="28"/>
          <w:szCs w:val="28"/>
        </w:rPr>
        <w:t xml:space="preserve"> semaine de </w:t>
      </w:r>
      <w:r w:rsidR="00F02FE7" w:rsidRPr="00630D62">
        <w:rPr>
          <w:sz w:val="28"/>
          <w:szCs w:val="28"/>
        </w:rPr>
        <w:t>carême première</w:t>
      </w:r>
      <w:r w:rsidRPr="00630D62">
        <w:rPr>
          <w:sz w:val="28"/>
          <w:szCs w:val="28"/>
        </w:rPr>
        <w:t xml:space="preserve"> et </w:t>
      </w:r>
      <w:r w:rsidR="00F02FE7" w:rsidRPr="00630D62">
        <w:rPr>
          <w:sz w:val="28"/>
          <w:szCs w:val="28"/>
        </w:rPr>
        <w:t>deuxième lecture</w:t>
      </w:r>
      <w:r w:rsidRPr="00630D62">
        <w:rPr>
          <w:sz w:val="28"/>
          <w:szCs w:val="28"/>
        </w:rPr>
        <w:t xml:space="preserve"> nous rappelle avec insistance que nous sommes appelés à vivre sous le souffle créateur et re</w:t>
      </w:r>
      <w:r w:rsidR="00444406" w:rsidRPr="00630D62">
        <w:rPr>
          <w:sz w:val="28"/>
          <w:szCs w:val="28"/>
        </w:rPr>
        <w:t>-</w:t>
      </w:r>
      <w:r w:rsidRPr="00630D62">
        <w:rPr>
          <w:sz w:val="28"/>
          <w:szCs w:val="28"/>
        </w:rPr>
        <w:t>créateur de l’Esprit. Cette insistance ne serait elle pas un rappel salutaire qui vient nous tirer de la grisaille de nos quotidiens, de nos habitudes qui peuvent être de véritables tombeaux qui nous engloutissent</w:t>
      </w:r>
    </w:p>
    <w:p w14:paraId="28FE78A0" w14:textId="30588A3C" w:rsidR="00C37795" w:rsidRPr="00630D62" w:rsidRDefault="00C37795" w:rsidP="00F02FE7">
      <w:pPr>
        <w:jc w:val="both"/>
        <w:rPr>
          <w:sz w:val="28"/>
          <w:szCs w:val="28"/>
        </w:rPr>
      </w:pPr>
      <w:r w:rsidRPr="00630D62">
        <w:rPr>
          <w:sz w:val="28"/>
          <w:szCs w:val="28"/>
        </w:rPr>
        <w:t xml:space="preserve">Toutes </w:t>
      </w:r>
      <w:r w:rsidR="00F02FE7" w:rsidRPr="00630D62">
        <w:rPr>
          <w:sz w:val="28"/>
          <w:szCs w:val="28"/>
        </w:rPr>
        <w:t>les habitudes</w:t>
      </w:r>
      <w:r w:rsidRPr="00630D62">
        <w:rPr>
          <w:sz w:val="28"/>
          <w:szCs w:val="28"/>
        </w:rPr>
        <w:t xml:space="preserve"> ne sont pas mauvaises, certaines sont même bénéfiques comme quand nous décidons de </w:t>
      </w:r>
      <w:r w:rsidR="00F02FE7" w:rsidRPr="00630D62">
        <w:rPr>
          <w:sz w:val="28"/>
          <w:szCs w:val="28"/>
        </w:rPr>
        <w:t>faire une</w:t>
      </w:r>
      <w:r w:rsidRPr="00630D62">
        <w:rPr>
          <w:sz w:val="28"/>
          <w:szCs w:val="28"/>
        </w:rPr>
        <w:t xml:space="preserve"> heure de sport ou de marche dans le flux incessant de nos journées. </w:t>
      </w:r>
      <w:r w:rsidR="00F02FE7" w:rsidRPr="00630D62">
        <w:rPr>
          <w:sz w:val="28"/>
          <w:szCs w:val="28"/>
        </w:rPr>
        <w:t>Force-nous</w:t>
      </w:r>
      <w:r w:rsidRPr="00630D62">
        <w:rPr>
          <w:sz w:val="28"/>
          <w:szCs w:val="28"/>
        </w:rPr>
        <w:t xml:space="preserve"> est de reconnaitre aussi, qu’il y a des habitudes </w:t>
      </w:r>
      <w:r w:rsidR="00F02FE7" w:rsidRPr="00630D62">
        <w:rPr>
          <w:sz w:val="28"/>
          <w:szCs w:val="28"/>
        </w:rPr>
        <w:t>qui nous</w:t>
      </w:r>
      <w:r w:rsidRPr="00630D62">
        <w:rPr>
          <w:sz w:val="28"/>
          <w:szCs w:val="28"/>
        </w:rPr>
        <w:t xml:space="preserve"> enferment dans la glue de leurs fausses évidences</w:t>
      </w:r>
    </w:p>
    <w:p w14:paraId="0B517E58" w14:textId="0A00FFEE" w:rsidR="00C37795" w:rsidRPr="00630D62" w:rsidRDefault="00C37795" w:rsidP="00F02FE7">
      <w:pPr>
        <w:jc w:val="both"/>
        <w:rPr>
          <w:sz w:val="28"/>
          <w:szCs w:val="28"/>
        </w:rPr>
      </w:pPr>
      <w:r w:rsidRPr="00630D62">
        <w:rPr>
          <w:sz w:val="28"/>
          <w:szCs w:val="28"/>
        </w:rPr>
        <w:t>Quand   je parle d’habitudes néfastes je pense à l’habitude</w:t>
      </w:r>
      <w:r w:rsidR="009E0D39" w:rsidRPr="00630D62">
        <w:rPr>
          <w:sz w:val="28"/>
          <w:szCs w:val="28"/>
        </w:rPr>
        <w:t xml:space="preserve"> que je peux avoir de me satisfaire du marigot des rumeurs plutôt que l’exigence d’aller vérifier mes sources, analyser les discours qui me sont servis sur le net comme la vérité.</w:t>
      </w:r>
    </w:p>
    <w:p w14:paraId="03DD8EDE" w14:textId="5B563B92" w:rsidR="009E0D39" w:rsidRPr="00630D62" w:rsidRDefault="00F02FE7" w:rsidP="00F02FE7">
      <w:pPr>
        <w:jc w:val="both"/>
        <w:rPr>
          <w:sz w:val="28"/>
          <w:szCs w:val="28"/>
        </w:rPr>
      </w:pPr>
      <w:r w:rsidRPr="00630D62">
        <w:rPr>
          <w:sz w:val="28"/>
          <w:szCs w:val="28"/>
        </w:rPr>
        <w:t>Habitude d’enfermer</w:t>
      </w:r>
      <w:r w:rsidR="009E0D39" w:rsidRPr="00630D62">
        <w:rPr>
          <w:sz w:val="28"/>
          <w:szCs w:val="28"/>
        </w:rPr>
        <w:t xml:space="preserve"> les </w:t>
      </w:r>
      <w:r w:rsidRPr="00630D62">
        <w:rPr>
          <w:sz w:val="28"/>
          <w:szCs w:val="28"/>
        </w:rPr>
        <w:t>personnes dans</w:t>
      </w:r>
      <w:r w:rsidR="009E0D39" w:rsidRPr="00630D62">
        <w:rPr>
          <w:sz w:val="28"/>
          <w:szCs w:val="28"/>
        </w:rPr>
        <w:t xml:space="preserve"> </w:t>
      </w:r>
      <w:r w:rsidRPr="00630D62">
        <w:rPr>
          <w:sz w:val="28"/>
          <w:szCs w:val="28"/>
        </w:rPr>
        <w:t>un de</w:t>
      </w:r>
      <w:r w:rsidR="009E0D39" w:rsidRPr="00630D62">
        <w:rPr>
          <w:sz w:val="28"/>
          <w:szCs w:val="28"/>
        </w:rPr>
        <w:t xml:space="preserve"> leur comportement néfaste. A mes yeux   </w:t>
      </w:r>
      <w:r w:rsidRPr="00630D62">
        <w:rPr>
          <w:sz w:val="28"/>
          <w:szCs w:val="28"/>
        </w:rPr>
        <w:t>Christian</w:t>
      </w:r>
      <w:r w:rsidR="009E0D39" w:rsidRPr="00630D62">
        <w:rPr>
          <w:sz w:val="28"/>
          <w:szCs w:val="28"/>
        </w:rPr>
        <w:t xml:space="preserve"> qui m’a dit un mensonge devient celui qui ment toujours, l’infidèle d’un soir devient à mes yeux un coureur de jupons ou une femme facile. Le jeune qui s’éternise dans une recherche d’emploi, j’en fait vite un prédateur social qui profite des avantages sociaux</w:t>
      </w:r>
    </w:p>
    <w:p w14:paraId="18E98786" w14:textId="20C1F0AA" w:rsidR="009E0D39" w:rsidRPr="00630D62" w:rsidRDefault="00630D62" w:rsidP="00F02FE7">
      <w:pPr>
        <w:jc w:val="both"/>
        <w:rPr>
          <w:sz w:val="28"/>
          <w:szCs w:val="28"/>
        </w:rPr>
      </w:pPr>
      <w:r>
        <w:rPr>
          <w:sz w:val="28"/>
          <w:szCs w:val="28"/>
        </w:rPr>
        <w:t>L’habitude  qui consiste</w:t>
      </w:r>
      <w:r w:rsidR="009E0D39" w:rsidRPr="00630D62">
        <w:rPr>
          <w:sz w:val="28"/>
          <w:szCs w:val="28"/>
        </w:rPr>
        <w:t xml:space="preserve"> </w:t>
      </w:r>
      <w:r>
        <w:rPr>
          <w:sz w:val="28"/>
          <w:szCs w:val="28"/>
        </w:rPr>
        <w:t>à</w:t>
      </w:r>
      <w:r w:rsidR="009E0D39" w:rsidRPr="00630D62">
        <w:rPr>
          <w:sz w:val="28"/>
          <w:szCs w:val="28"/>
        </w:rPr>
        <w:t xml:space="preserve"> regarder les événements, avec   un </w:t>
      </w:r>
      <w:r w:rsidR="00F02FE7" w:rsidRPr="00630D62">
        <w:rPr>
          <w:sz w:val="28"/>
          <w:szCs w:val="28"/>
        </w:rPr>
        <w:t>pessimisme</w:t>
      </w:r>
      <w:r w:rsidR="009E0D39" w:rsidRPr="00630D62">
        <w:rPr>
          <w:sz w:val="28"/>
          <w:szCs w:val="28"/>
        </w:rPr>
        <w:t xml:space="preserve"> qui </w:t>
      </w:r>
      <w:r>
        <w:rPr>
          <w:sz w:val="28"/>
          <w:szCs w:val="28"/>
        </w:rPr>
        <w:t xml:space="preserve">peut dvenir </w:t>
      </w:r>
      <w:r w:rsidR="009E0D39" w:rsidRPr="00630D62">
        <w:rPr>
          <w:sz w:val="28"/>
          <w:szCs w:val="28"/>
        </w:rPr>
        <w:t xml:space="preserve"> chez moi une authentique profession de foi. De toute façon tout ira de mal en pis, et derrière le bonheur du jeune couple qui se projette dans l’avenir, je prédis déjà leur fin certaine.</w:t>
      </w:r>
      <w:r>
        <w:rPr>
          <w:sz w:val="28"/>
          <w:szCs w:val="28"/>
        </w:rPr>
        <w:t xml:space="preserve"> Devant  une telle manière récurrente de me situer je dois   me poser des questions, ce n est pas normal</w:t>
      </w:r>
    </w:p>
    <w:p w14:paraId="01E9AC96" w14:textId="0A4A9B0D" w:rsidR="009E0D39" w:rsidRPr="00630D62" w:rsidRDefault="009E0D39" w:rsidP="00F02FE7">
      <w:pPr>
        <w:jc w:val="both"/>
        <w:rPr>
          <w:sz w:val="28"/>
          <w:szCs w:val="28"/>
        </w:rPr>
      </w:pPr>
      <w:r w:rsidRPr="00630D62">
        <w:rPr>
          <w:sz w:val="28"/>
          <w:szCs w:val="28"/>
        </w:rPr>
        <w:t xml:space="preserve">Je pense que l’on s’enferme dans ses </w:t>
      </w:r>
      <w:r w:rsidR="00F02FE7" w:rsidRPr="00630D62">
        <w:rPr>
          <w:sz w:val="28"/>
          <w:szCs w:val="28"/>
        </w:rPr>
        <w:t>habitudes quand</w:t>
      </w:r>
      <w:r w:rsidRPr="00630D62">
        <w:rPr>
          <w:sz w:val="28"/>
          <w:szCs w:val="28"/>
        </w:rPr>
        <w:t xml:space="preserve"> insidieusement nous manquons de nous en remettre à l’imprévu de l’Esprit </w:t>
      </w:r>
      <w:r w:rsidR="00F02FE7" w:rsidRPr="00630D62">
        <w:rPr>
          <w:sz w:val="28"/>
          <w:szCs w:val="28"/>
        </w:rPr>
        <w:t>créateur</w:t>
      </w:r>
      <w:r w:rsidRPr="00630D62">
        <w:rPr>
          <w:sz w:val="28"/>
          <w:szCs w:val="28"/>
        </w:rPr>
        <w:t xml:space="preserve"> en</w:t>
      </w:r>
      <w:r w:rsidR="00F02FE7" w:rsidRPr="00630D62">
        <w:rPr>
          <w:sz w:val="28"/>
          <w:szCs w:val="28"/>
        </w:rPr>
        <w:t xml:space="preserve"> qui tout est à jamais possible.  Une confiance et un acte de foi dans la force créatrice de l’Esprit qui fait toute chose nouvelle est pour moi le préliminaire indispensable à toute possibilité d</w:t>
      </w:r>
      <w:r w:rsidR="00630D62">
        <w:rPr>
          <w:sz w:val="28"/>
          <w:szCs w:val="28"/>
        </w:rPr>
        <w:t>e manifester des signes d’</w:t>
      </w:r>
      <w:r w:rsidR="00F02FE7" w:rsidRPr="00630D62">
        <w:rPr>
          <w:sz w:val="28"/>
          <w:szCs w:val="28"/>
        </w:rPr>
        <w:t>Espérance.</w:t>
      </w:r>
    </w:p>
    <w:p w14:paraId="4ACA6A88" w14:textId="74B5DEF3" w:rsidR="00F02FE7" w:rsidRPr="00630D62" w:rsidRDefault="00F02FE7" w:rsidP="00F02FE7">
      <w:pPr>
        <w:jc w:val="both"/>
        <w:rPr>
          <w:sz w:val="28"/>
          <w:szCs w:val="28"/>
        </w:rPr>
      </w:pPr>
      <w:r w:rsidRPr="00630D62">
        <w:rPr>
          <w:sz w:val="28"/>
          <w:szCs w:val="28"/>
        </w:rPr>
        <w:t xml:space="preserve">Seule une bonne dose d’Esprit, nous permet de repérer et d’échapper aux trous noirs de la désespérance qui peuvent jalonner notre chemin.  Il y a des situations qui sont dramatiquement désespérante et parfois, à regard humain, nous ne savons pas trop ce qu’il faudrait faire ! Dans ces cas là, ne nous bloquons pas, remettons cela entre les mains de Dieu pour nous concentrer sur ce que nous pouvons, à notre niveau, changer, améliorer pour </w:t>
      </w:r>
      <w:r w:rsidRPr="00630D62">
        <w:rPr>
          <w:sz w:val="28"/>
          <w:szCs w:val="28"/>
        </w:rPr>
        <w:lastRenderedPageBreak/>
        <w:t>faire de notre monde, un monde habité par la tendresse de ce Dieu qui ne cesse jamais d’espérer en chacun d’entre nous</w:t>
      </w:r>
    </w:p>
    <w:p w14:paraId="38FE24C4" w14:textId="77777777" w:rsidR="00783A94" w:rsidRPr="00630D62" w:rsidRDefault="00444406" w:rsidP="00F02FE7">
      <w:pPr>
        <w:jc w:val="both"/>
        <w:rPr>
          <w:sz w:val="28"/>
          <w:szCs w:val="28"/>
        </w:rPr>
      </w:pPr>
      <w:r w:rsidRPr="00630D62">
        <w:rPr>
          <w:sz w:val="28"/>
          <w:szCs w:val="28"/>
        </w:rPr>
        <w:t>Nous sommes  appelés à déployer les trésors d’ingéniosité  , d’humanité, que l’Esprit du créateur a mis en chacun de nous avec des charismes différents. Osons la collaboration, qui dépasse la méfiance pour construire un monde qui soit au service de l’homme dans un respect vigilent de notre sœur la terre  . Répétons nous à temps et à contre temps, jusqu’à ce que nous en ayons fait une certitude pour notre vie « L’Esprit de celui qui a ressuscité  Jésus habite en nous »</w:t>
      </w:r>
    </w:p>
    <w:p w14:paraId="37F69982" w14:textId="37800071" w:rsidR="00444406" w:rsidRPr="00630D62" w:rsidRDefault="00783A94" w:rsidP="00F02FE7">
      <w:pPr>
        <w:jc w:val="both"/>
        <w:rPr>
          <w:sz w:val="28"/>
          <w:szCs w:val="28"/>
        </w:rPr>
      </w:pPr>
      <w:r w:rsidRPr="00630D62">
        <w:rPr>
          <w:sz w:val="28"/>
          <w:szCs w:val="28"/>
        </w:rPr>
        <w:t>Alors ultime  conversion de carême ,   Autour de nous  soyons de ceux  qui mettent  du  « bon Esprit »  pour faire  chanter nos quotidiens.</w:t>
      </w:r>
    </w:p>
    <w:sectPr w:rsidR="00444406" w:rsidRPr="00630D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8"/>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9E6"/>
    <w:rsid w:val="00195C28"/>
    <w:rsid w:val="00395AAC"/>
    <w:rsid w:val="00444406"/>
    <w:rsid w:val="00630D62"/>
    <w:rsid w:val="006B0FC0"/>
    <w:rsid w:val="007309BC"/>
    <w:rsid w:val="00783A94"/>
    <w:rsid w:val="009E0D39"/>
    <w:rsid w:val="009E4BB6"/>
    <w:rsid w:val="00B379E6"/>
    <w:rsid w:val="00C37795"/>
    <w:rsid w:val="00F02F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35470"/>
  <w15:chartTrackingRefBased/>
  <w15:docId w15:val="{03E274D4-F9C5-4268-8B63-912EA3DA6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379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379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379E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379E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379E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379E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379E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379E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379E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379E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379E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379E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379E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379E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379E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379E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379E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379E6"/>
    <w:rPr>
      <w:rFonts w:eastAsiaTheme="majorEastAsia" w:cstheme="majorBidi"/>
      <w:color w:val="272727" w:themeColor="text1" w:themeTint="D8"/>
    </w:rPr>
  </w:style>
  <w:style w:type="paragraph" w:styleId="Titre">
    <w:name w:val="Title"/>
    <w:basedOn w:val="Normal"/>
    <w:next w:val="Normal"/>
    <w:link w:val="TitreCar"/>
    <w:uiPriority w:val="10"/>
    <w:qFormat/>
    <w:rsid w:val="00B379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379E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379E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379E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379E6"/>
    <w:pPr>
      <w:spacing w:before="160"/>
      <w:jc w:val="center"/>
    </w:pPr>
    <w:rPr>
      <w:i/>
      <w:iCs/>
      <w:color w:val="404040" w:themeColor="text1" w:themeTint="BF"/>
    </w:rPr>
  </w:style>
  <w:style w:type="character" w:customStyle="1" w:styleId="CitationCar">
    <w:name w:val="Citation Car"/>
    <w:basedOn w:val="Policepardfaut"/>
    <w:link w:val="Citation"/>
    <w:uiPriority w:val="29"/>
    <w:rsid w:val="00B379E6"/>
    <w:rPr>
      <w:i/>
      <w:iCs/>
      <w:color w:val="404040" w:themeColor="text1" w:themeTint="BF"/>
    </w:rPr>
  </w:style>
  <w:style w:type="paragraph" w:styleId="Paragraphedeliste">
    <w:name w:val="List Paragraph"/>
    <w:basedOn w:val="Normal"/>
    <w:uiPriority w:val="34"/>
    <w:qFormat/>
    <w:rsid w:val="00B379E6"/>
    <w:pPr>
      <w:ind w:left="720"/>
      <w:contextualSpacing/>
    </w:pPr>
  </w:style>
  <w:style w:type="character" w:styleId="Accentuationintense">
    <w:name w:val="Intense Emphasis"/>
    <w:basedOn w:val="Policepardfaut"/>
    <w:uiPriority w:val="21"/>
    <w:qFormat/>
    <w:rsid w:val="00B379E6"/>
    <w:rPr>
      <w:i/>
      <w:iCs/>
      <w:color w:val="0F4761" w:themeColor="accent1" w:themeShade="BF"/>
    </w:rPr>
  </w:style>
  <w:style w:type="paragraph" w:styleId="Citationintense">
    <w:name w:val="Intense Quote"/>
    <w:basedOn w:val="Normal"/>
    <w:next w:val="Normal"/>
    <w:link w:val="CitationintenseCar"/>
    <w:uiPriority w:val="30"/>
    <w:qFormat/>
    <w:rsid w:val="00B37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379E6"/>
    <w:rPr>
      <w:i/>
      <w:iCs/>
      <w:color w:val="0F4761" w:themeColor="accent1" w:themeShade="BF"/>
    </w:rPr>
  </w:style>
  <w:style w:type="character" w:styleId="Rfrenceintense">
    <w:name w:val="Intense Reference"/>
    <w:basedOn w:val="Policepardfaut"/>
    <w:uiPriority w:val="32"/>
    <w:qFormat/>
    <w:rsid w:val="00B379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491</Words>
  <Characters>2704</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 perrin</dc:creator>
  <cp:keywords/>
  <dc:description/>
  <cp:lastModifiedBy>henri perrin</cp:lastModifiedBy>
  <cp:revision>7</cp:revision>
  <dcterms:created xsi:type="dcterms:W3CDTF">2026-02-06T12:42:00Z</dcterms:created>
  <dcterms:modified xsi:type="dcterms:W3CDTF">2026-02-07T16:14:00Z</dcterms:modified>
</cp:coreProperties>
</file>